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2579370" cy="103949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1039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Passover Menu 2020</w:t>
      </w:r>
    </w:p>
    <w:p w:rsidR="00000000" w:rsidDel="00000000" w:rsidP="00000000" w:rsidRDefault="00000000" w:rsidRPr="00000000" w14:paraId="00000004">
      <w:pPr>
        <w:pStyle w:val="Title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jc w:val="left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SOUPS &amp; APPETIZERES: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Matzo Ball soup- serves 2-3.</w:t>
        <w:tab/>
        <w:tab/>
        <w:tab/>
        <w:tab/>
        <w:tab/>
        <w:tab/>
        <w:tab/>
        <w:tab/>
        <w:tab/>
        <w:t xml:space="preserve">$12 qt.</w:t>
      </w:r>
    </w:p>
    <w:p w:rsidR="00000000" w:rsidDel="00000000" w:rsidP="00000000" w:rsidRDefault="00000000" w:rsidRPr="00000000" w14:paraId="00000007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Chopped Chicken Liver</w:t>
        <w:tab/>
        <w:tab/>
        <w:tab/>
        <w:tab/>
        <w:tab/>
        <w:tab/>
        <w:tab/>
        <w:tab/>
        <w:tab/>
        <w:tab/>
        <w:t xml:space="preserve">$14 per lb</w:t>
      </w:r>
    </w:p>
    <w:p w:rsidR="00000000" w:rsidDel="00000000" w:rsidP="00000000" w:rsidRDefault="00000000" w:rsidRPr="00000000" w14:paraId="00000008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Fresh Vegetable Crudités- house made hummus</w:t>
        <w:tab/>
        <w:tab/>
        <w:tab/>
        <w:tab/>
        <w:tab/>
        <w:tab/>
        <w:t xml:space="preserve">$31 tray</w:t>
      </w:r>
    </w:p>
    <w:p w:rsidR="00000000" w:rsidDel="00000000" w:rsidP="00000000" w:rsidRDefault="00000000" w:rsidRPr="00000000" w14:paraId="00000009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Gefilte fish w/ red beet horseradish over greens</w:t>
        <w:tab/>
        <w:tab/>
        <w:tab/>
        <w:tab/>
        <w:tab/>
        <w:tab/>
        <w:tab/>
        <w:t xml:space="preserve">$7 each</w:t>
      </w:r>
    </w:p>
    <w:p w:rsidR="00000000" w:rsidDel="00000000" w:rsidP="00000000" w:rsidRDefault="00000000" w:rsidRPr="00000000" w14:paraId="0000000A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Chopped tuna poke w/ avocado, toasted coconut, lime &amp; red onion</w:t>
        <w:tab/>
        <w:tab/>
        <w:tab/>
        <w:tab/>
        <w:t xml:space="preserve">$16 per lb</w:t>
      </w:r>
    </w:p>
    <w:p w:rsidR="00000000" w:rsidDel="00000000" w:rsidP="00000000" w:rsidRDefault="00000000" w:rsidRPr="00000000" w14:paraId="0000000B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Served w/ blue corn tortilla chips</w:t>
      </w:r>
    </w:p>
    <w:p w:rsidR="00000000" w:rsidDel="00000000" w:rsidP="00000000" w:rsidRDefault="00000000" w:rsidRPr="00000000" w14:paraId="0000000C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1"/>
          <w:vertAlign w:val="baseline"/>
          <w:rtl w:val="0"/>
        </w:rPr>
        <w:t xml:space="preserve">Seder Plate set up: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 xml:space="preserve">$13 each</w:t>
      </w:r>
    </w:p>
    <w:p w:rsidR="00000000" w:rsidDel="00000000" w:rsidP="00000000" w:rsidRDefault="00000000" w:rsidRPr="00000000" w14:paraId="0000000D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Haroseth, parsley, horseradish, burnt egg, shank bone.</w:t>
      </w:r>
    </w:p>
    <w:p w:rsidR="00000000" w:rsidDel="00000000" w:rsidP="00000000" w:rsidRDefault="00000000" w:rsidRPr="00000000" w14:paraId="0000000E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Questrial" w:cs="Questrial" w:eastAsia="Questrial" w:hAnsi="Questrial"/>
          <w:b w:val="0"/>
          <w:u w:val="single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1"/>
          <w:u w:val="single"/>
          <w:vertAlign w:val="baseline"/>
          <w:rtl w:val="0"/>
        </w:rPr>
        <w:t xml:space="preserve">MAIN COURSE OFFERINGS: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Paprika &amp; tomato braised Brisket w/ gravy</w:t>
        <w:tab/>
        <w:tab/>
        <w:tab/>
        <w:tab/>
        <w:tab/>
        <w:tab/>
        <w:tab/>
        <w:t xml:space="preserve">$25 per lb</w:t>
      </w:r>
    </w:p>
    <w:p w:rsidR="00000000" w:rsidDel="00000000" w:rsidP="00000000" w:rsidRDefault="00000000" w:rsidRPr="00000000" w14:paraId="00000011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Extra gravy</w:t>
        <w:tab/>
        <w:tab/>
        <w:tab/>
        <w:tab/>
        <w:tab/>
        <w:tab/>
        <w:tab/>
        <w:tab/>
        <w:tab/>
        <w:tab/>
        <w:tab/>
        <w:tab/>
        <w:t xml:space="preserve">$10 per qt</w:t>
      </w:r>
    </w:p>
    <w:p w:rsidR="00000000" w:rsidDel="00000000" w:rsidP="00000000" w:rsidRDefault="00000000" w:rsidRPr="00000000" w14:paraId="00000012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Herbed roasted whole grilled beef tenderloin</w:t>
        <w:tab/>
        <w:tab/>
        <w:tab/>
        <w:tab/>
        <w:tab/>
        <w:tab/>
        <w:tab/>
        <w:t xml:space="preserve">$27 per l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Roasted Salmon w/ lemon-herb matzo crust (8 servings)</w:t>
        <w:tab/>
        <w:tab/>
        <w:tab/>
        <w:tab/>
        <w:tab/>
        <w:t xml:space="preserve">$50 tray</w:t>
      </w:r>
    </w:p>
    <w:p w:rsidR="00000000" w:rsidDel="00000000" w:rsidP="00000000" w:rsidRDefault="00000000" w:rsidRPr="00000000" w14:paraId="00000014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Braised Cornish game Hens w/ garlic, rosemary &amp; white wine (3 hens split in ½)</w:t>
        <w:tab/>
        <w:tab/>
        <w:t xml:space="preserve">$42 tray</w:t>
      </w:r>
    </w:p>
    <w:p w:rsidR="00000000" w:rsidDel="00000000" w:rsidP="00000000" w:rsidRDefault="00000000" w:rsidRPr="00000000" w14:paraId="00000015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Whole roasted, cut up chicken, sun dried tomato, lemon zest &amp; thyme</w:t>
        <w:tab/>
        <w:tab/>
        <w:tab/>
        <w:t xml:space="preserve">$17 per bird</w:t>
      </w:r>
    </w:p>
    <w:p w:rsidR="00000000" w:rsidDel="00000000" w:rsidP="00000000" w:rsidRDefault="00000000" w:rsidRPr="00000000" w14:paraId="00000016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4-5 lbs average chickens- feed 5-7 people</w:t>
      </w:r>
    </w:p>
    <w:p w:rsidR="00000000" w:rsidDel="00000000" w:rsidP="00000000" w:rsidRDefault="00000000" w:rsidRPr="00000000" w14:paraId="00000017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1"/>
          <w:u w:val="single"/>
          <w:vertAlign w:val="baseline"/>
          <w:rtl w:val="0"/>
        </w:rPr>
        <w:t xml:space="preserve">SIDES BY THE TRAY –SERVES 8-10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Sweet &amp; creamy apple, raisin &amp; almond Kugel</w:t>
        <w:tab/>
        <w:tab/>
        <w:tab/>
        <w:tab/>
        <w:tab/>
        <w:tab/>
        <w:tab/>
        <w:t xml:space="preserve">$21 tray</w:t>
      </w:r>
    </w:p>
    <w:p w:rsidR="00000000" w:rsidDel="00000000" w:rsidP="00000000" w:rsidRDefault="00000000" w:rsidRPr="00000000" w14:paraId="0000001A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Roasted rosemary red bliss potatoes</w:t>
        <w:tab/>
        <w:tab/>
        <w:tab/>
        <w:tab/>
        <w:tab/>
        <w:tab/>
        <w:tab/>
        <w:tab/>
        <w:t xml:space="preserve">$19 tray</w:t>
      </w:r>
    </w:p>
    <w:p w:rsidR="00000000" w:rsidDel="00000000" w:rsidP="00000000" w:rsidRDefault="00000000" w:rsidRPr="00000000" w14:paraId="0000001B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Brown sugar &amp; sweet potato pie w/ pecan crust / OR / marshmallow topping</w:t>
        <w:tab/>
        <w:tab/>
        <w:t xml:space="preserve">$18 tray</w:t>
        <w:tab/>
      </w:r>
    </w:p>
    <w:p w:rsidR="00000000" w:rsidDel="00000000" w:rsidP="00000000" w:rsidRDefault="00000000" w:rsidRPr="00000000" w14:paraId="0000001C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Haroseth</w:t>
        <w:tab/>
        <w:tab/>
        <w:tab/>
        <w:tab/>
        <w:tab/>
        <w:tab/>
        <w:tab/>
        <w:tab/>
        <w:tab/>
        <w:tab/>
        <w:tab/>
        <w:tab/>
        <w:t xml:space="preserve">$11 per lb</w:t>
      </w:r>
    </w:p>
    <w:p w:rsidR="00000000" w:rsidDel="00000000" w:rsidP="00000000" w:rsidRDefault="00000000" w:rsidRPr="00000000" w14:paraId="0000001D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Moroccan root vegetable salad w/ parsnip, carrots, celeriac &amp; cumin</w:t>
        <w:tab/>
        <w:tab/>
        <w:tab/>
        <w:t xml:space="preserve">$22 tray</w:t>
      </w:r>
    </w:p>
    <w:p w:rsidR="00000000" w:rsidDel="00000000" w:rsidP="00000000" w:rsidRDefault="00000000" w:rsidRPr="00000000" w14:paraId="0000001E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Cucumber, sweet onions and dill salad w/ white wine vinaigrette</w:t>
        <w:tab/>
        <w:tab/>
        <w:tab/>
        <w:tab/>
        <w:t xml:space="preserve">$16 tray</w:t>
      </w:r>
    </w:p>
    <w:p w:rsidR="00000000" w:rsidDel="00000000" w:rsidP="00000000" w:rsidRDefault="00000000" w:rsidRPr="00000000" w14:paraId="0000001F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Roasted maple balsamic Brussel sprouts</w:t>
        <w:tab/>
        <w:tab/>
        <w:tab/>
        <w:tab/>
        <w:tab/>
        <w:tab/>
        <w:tab/>
        <w:t xml:space="preserve">$23 tray</w:t>
      </w:r>
    </w:p>
    <w:p w:rsidR="00000000" w:rsidDel="00000000" w:rsidP="00000000" w:rsidRDefault="00000000" w:rsidRPr="00000000" w14:paraId="00000020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Grilled asparagus w/ julienne carrots</w:t>
        <w:tab/>
        <w:tab/>
        <w:tab/>
        <w:tab/>
        <w:tab/>
        <w:tab/>
        <w:tab/>
        <w:tab/>
        <w:t xml:space="preserve">$28 tray</w:t>
      </w:r>
    </w:p>
    <w:p w:rsidR="00000000" w:rsidDel="00000000" w:rsidP="00000000" w:rsidRDefault="00000000" w:rsidRPr="00000000" w14:paraId="00000021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Fresh fruit platter</w:t>
        <w:tab/>
        <w:tab/>
        <w:tab/>
        <w:tab/>
        <w:tab/>
        <w:tab/>
        <w:tab/>
        <w:tab/>
        <w:tab/>
        <w:tab/>
        <w:tab/>
        <w:t xml:space="preserve">$29 tray</w:t>
      </w:r>
    </w:p>
    <w:p w:rsidR="00000000" w:rsidDel="00000000" w:rsidP="00000000" w:rsidRDefault="00000000" w:rsidRPr="00000000" w14:paraId="00000022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3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** Tray amounts serve 8 -10 adults (except Cornish hens serves 6)**</w:t>
        <w:tab/>
        <w:tab/>
      </w:r>
    </w:p>
    <w:p w:rsidR="00000000" w:rsidDel="00000000" w:rsidP="00000000" w:rsidRDefault="00000000" w:rsidRPr="00000000" w14:paraId="00000024">
      <w:pPr>
        <w:rPr>
          <w:rFonts w:ascii="Questrial" w:cs="Questrial" w:eastAsia="Questrial" w:hAnsi="Questrial"/>
          <w:i w:val="1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Staff available @ $50 per hour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 </w:t>
      </w:r>
      <w:r w:rsidDel="00000000" w:rsidR="00000000" w:rsidRPr="00000000">
        <w:rPr>
          <w:rFonts w:ascii="Questrial" w:cs="Questrial" w:eastAsia="Questrial" w:hAnsi="Questrial"/>
          <w:i w:val="1"/>
          <w:rtl w:val="0"/>
        </w:rPr>
        <w:t xml:space="preserve">(not available during Covid-19 Social Distancing)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i w:val="1"/>
          <w:u w:val="single"/>
          <w:vertAlign w:val="baseline"/>
          <w:rtl w:val="0"/>
        </w:rPr>
        <w:t xml:space="preserve">PLAN NOW FOR YOUR PASSOVER FEAST!</w:t>
      </w:r>
      <w:r w:rsidDel="00000000" w:rsidR="00000000" w:rsidRPr="00000000">
        <w:rPr>
          <w:i w:val="0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i w:val="0"/>
          <w:vertAlign w:val="baseline"/>
          <w:rtl w:val="0"/>
        </w:rPr>
        <w:t xml:space="preserve">Please place your orders by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Fri. April 3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, 2020.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jc w:val="center"/>
        <w:rPr>
          <w:rFonts w:ascii="Questrial" w:cs="Questrial" w:eastAsia="Questrial" w:hAnsi="Questrial"/>
          <w:b w:val="1"/>
          <w:vertAlign w:val="superscript"/>
        </w:rPr>
      </w:pPr>
      <w:r w:rsidDel="00000000" w:rsidR="00000000" w:rsidRPr="00000000">
        <w:rPr>
          <w:rFonts w:ascii="Questrial" w:cs="Questrial" w:eastAsia="Questrial" w:hAnsi="Questrial"/>
          <w:b w:val="1"/>
          <w:vertAlign w:val="baseline"/>
          <w:rtl w:val="0"/>
        </w:rPr>
        <w:t xml:space="preserve">Orders may be picked up beginning Tuesday April 7</w:t>
      </w:r>
      <w:r w:rsidDel="00000000" w:rsidR="00000000" w:rsidRPr="00000000">
        <w:rPr>
          <w:rFonts w:ascii="Questrial" w:cs="Questrial" w:eastAsia="Questrial" w:hAnsi="Questria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Questrial" w:cs="Questrial" w:eastAsia="Questrial" w:hAnsi="Questrial"/>
          <w:b w:val="1"/>
          <w:vertAlign w:val="baseline"/>
          <w:rtl w:val="0"/>
        </w:rPr>
        <w:t xml:space="preserve"> or Wed. April 8</w:t>
      </w:r>
      <w:r w:rsidDel="00000000" w:rsidR="00000000" w:rsidRPr="00000000">
        <w:rPr>
          <w:rFonts w:ascii="Questrial" w:cs="Questrial" w:eastAsia="Questrial" w:hAnsi="Questrial"/>
          <w:b w:val="1"/>
          <w:vertAlign w:val="superscript"/>
          <w:rtl w:val="0"/>
        </w:rPr>
        <w:t xml:space="preserve">th</w:t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@101 Castleton St. rear of the building on Irvington St. – Pleasantville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Free Delivery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 within 10 mile radius of Pleasantville. A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ll other deliveries $25</w:t>
      </w:r>
    </w:p>
    <w:p w:rsidR="00000000" w:rsidDel="00000000" w:rsidP="00000000" w:rsidRDefault="00000000" w:rsidRPr="00000000" w14:paraId="0000002C">
      <w:pPr>
        <w:jc w:val="left"/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                                   </w:t>
      </w:r>
      <w:hyperlink r:id="rId7">
        <w:r w:rsidDel="00000000" w:rsidR="00000000" w:rsidRPr="00000000">
          <w:rPr>
            <w:rFonts w:ascii="Questrial" w:cs="Questrial" w:eastAsia="Questrial" w:hAnsi="Questrial"/>
            <w:color w:val="1155cc"/>
            <w:u w:val="single"/>
            <w:rtl w:val="0"/>
          </w:rPr>
          <w:t xml:space="preserve">taylor@tayloredmenus.com</w:t>
        </w:r>
      </w:hyperlink>
      <w:r w:rsidDel="00000000" w:rsidR="00000000" w:rsidRPr="00000000">
        <w:rPr>
          <w:rFonts w:ascii="Questrial" w:cs="Questrial" w:eastAsia="Questrial" w:hAnsi="Questrial"/>
          <w:rtl w:val="0"/>
        </w:rPr>
        <w:t xml:space="preserve">       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(914) 741-5410</w:t>
      </w:r>
      <w:r w:rsidDel="00000000" w:rsidR="00000000" w:rsidRPr="00000000">
        <w:rPr>
          <w:rtl w:val="0"/>
        </w:rPr>
        <w:t xml:space="preserve">       </w:t>
      </w:r>
      <w:hyperlink r:id="rId8">
        <w:r w:rsidDel="00000000" w:rsidR="00000000" w:rsidRPr="00000000">
          <w:rPr>
            <w:rFonts w:ascii="Questrial" w:cs="Questrial" w:eastAsia="Questrial" w:hAnsi="Questrial"/>
            <w:color w:val="0000ff"/>
            <w:u w:val="single"/>
            <w:vertAlign w:val="baseline"/>
            <w:rtl w:val="0"/>
          </w:rPr>
          <w:t xml:space="preserve">www.tayloredmenus.com</w:t>
        </w:r>
      </w:hyperlink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  </w:t>
      </w:r>
    </w:p>
    <w:sectPr>
      <w:pgSz w:h="15840" w:w="12240"/>
      <w:pgMar w:bottom="662" w:top="432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Questrial" w:cs="Questrial" w:eastAsia="Questrial" w:hAnsi="Questrial"/>
      <w:i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Questrial" w:cs="Questrial" w:eastAsia="Questrial" w:hAnsi="Questrial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taylor@tayloredmenus.com" TargetMode="External"/><Relationship Id="rId8" Type="http://schemas.openxmlformats.org/officeDocument/2006/relationships/hyperlink" Target="http://www.tayloredmenu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